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E9" w:rsidRPr="001C5CDE" w:rsidRDefault="00992BE9" w:rsidP="00992BE9">
      <w:pPr>
        <w:jc w:val="center"/>
        <w:rPr>
          <w:rFonts w:ascii="Times New Roman" w:eastAsia="黑体" w:hAnsi="Times New Roman" w:cs="Times New Roman"/>
          <w:color w:val="00B0F0"/>
          <w:sz w:val="18"/>
          <w:szCs w:val="18"/>
        </w:rPr>
      </w:pPr>
      <w:bookmarkStart w:id="0" w:name="_GoBack"/>
      <w:r w:rsidRPr="001C5CDE">
        <w:rPr>
          <w:rFonts w:ascii="Times New Roman" w:eastAsia="黑体" w:hAnsi="Times New Roman" w:cs="Times New Roman" w:hint="eastAsia"/>
          <w:sz w:val="18"/>
          <w:szCs w:val="18"/>
        </w:rPr>
        <w:t>附</w:t>
      </w:r>
      <w:r w:rsidRPr="001C5CDE">
        <w:rPr>
          <w:rFonts w:ascii="Times New Roman" w:eastAsia="黑体" w:hAnsi="Times New Roman" w:cs="Times New Roman"/>
          <w:sz w:val="18"/>
          <w:szCs w:val="18"/>
        </w:rPr>
        <w:t>表</w:t>
      </w:r>
      <w:r w:rsidRPr="001C5CDE">
        <w:rPr>
          <w:rFonts w:ascii="Times New Roman" w:eastAsia="黑体" w:hAnsi="Times New Roman" w:cs="Times New Roman"/>
          <w:sz w:val="18"/>
          <w:szCs w:val="18"/>
        </w:rPr>
        <w:t xml:space="preserve">1  </w:t>
      </w:r>
      <w:r w:rsidRPr="001C5CDE">
        <w:rPr>
          <w:rFonts w:ascii="Times New Roman" w:eastAsia="黑体" w:hAnsi="Times New Roman" w:cs="Times New Roman" w:hint="eastAsia"/>
          <w:sz w:val="18"/>
          <w:szCs w:val="18"/>
        </w:rPr>
        <w:t>旺苍地区火地</w:t>
      </w:r>
      <w:proofErr w:type="gramStart"/>
      <w:r w:rsidRPr="001C5CDE">
        <w:rPr>
          <w:rFonts w:ascii="Times New Roman" w:eastAsia="黑体" w:hAnsi="Times New Roman" w:cs="Times New Roman" w:hint="eastAsia"/>
          <w:sz w:val="18"/>
          <w:szCs w:val="18"/>
        </w:rPr>
        <w:t>垭</w:t>
      </w:r>
      <w:proofErr w:type="gramEnd"/>
      <w:r w:rsidRPr="001C5CDE">
        <w:rPr>
          <w:rFonts w:ascii="Times New Roman" w:eastAsia="黑体" w:hAnsi="Times New Roman" w:cs="Times New Roman" w:hint="eastAsia"/>
          <w:sz w:val="18"/>
          <w:szCs w:val="18"/>
        </w:rPr>
        <w:t>群上</w:t>
      </w:r>
      <w:proofErr w:type="gramStart"/>
      <w:r w:rsidRPr="001C5CDE">
        <w:rPr>
          <w:rFonts w:ascii="Times New Roman" w:eastAsia="黑体" w:hAnsi="Times New Roman" w:cs="Times New Roman" w:hint="eastAsia"/>
          <w:sz w:val="18"/>
          <w:szCs w:val="18"/>
        </w:rPr>
        <w:t>两组绢云千枚岩</w:t>
      </w:r>
      <w:proofErr w:type="gramEnd"/>
      <w:r w:rsidRPr="001C5CDE">
        <w:rPr>
          <w:rFonts w:ascii="Times New Roman" w:eastAsia="黑体" w:hAnsi="Times New Roman" w:cs="Times New Roman" w:hint="eastAsia"/>
          <w:sz w:val="18"/>
          <w:szCs w:val="18"/>
        </w:rPr>
        <w:t>样品</w:t>
      </w:r>
      <w:r w:rsidRPr="001C5CDE">
        <w:rPr>
          <w:rFonts w:ascii="Times New Roman" w:eastAsia="黑体" w:hAnsi="Times New Roman" w:cs="Times New Roman"/>
          <w:sz w:val="18"/>
          <w:szCs w:val="18"/>
        </w:rPr>
        <w:t>SM-5</w:t>
      </w:r>
      <w:r w:rsidRPr="001C5CDE">
        <w:rPr>
          <w:rFonts w:ascii="Times New Roman" w:eastAsia="黑体" w:hAnsi="Times New Roman" w:cs="Times New Roman" w:hint="eastAsia"/>
          <w:sz w:val="18"/>
          <w:szCs w:val="18"/>
        </w:rPr>
        <w:t>锆石</w:t>
      </w:r>
      <w:r w:rsidRPr="001C5CDE">
        <w:rPr>
          <w:rFonts w:ascii="Times New Roman" w:eastAsia="黑体" w:hAnsi="Times New Roman" w:cs="Times New Roman"/>
          <w:sz w:val="18"/>
          <w:szCs w:val="18"/>
        </w:rPr>
        <w:t>U-</w:t>
      </w:r>
      <w:proofErr w:type="spellStart"/>
      <w:r w:rsidRPr="001C5CDE">
        <w:rPr>
          <w:rFonts w:ascii="Times New Roman" w:eastAsia="黑体" w:hAnsi="Times New Roman" w:cs="Times New Roman"/>
          <w:sz w:val="18"/>
          <w:szCs w:val="18"/>
        </w:rPr>
        <w:t>Pb</w:t>
      </w:r>
      <w:proofErr w:type="spellEnd"/>
      <w:r w:rsidRPr="001C5CD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1C5CDE">
        <w:rPr>
          <w:rFonts w:ascii="Times New Roman" w:eastAsia="黑体" w:hAnsi="Times New Roman" w:cs="Times New Roman" w:hint="eastAsia"/>
          <w:sz w:val="18"/>
          <w:szCs w:val="18"/>
        </w:rPr>
        <w:t>同位素定年结果</w:t>
      </w:r>
    </w:p>
    <w:bookmarkEnd w:id="0"/>
    <w:p w:rsidR="00992BE9" w:rsidRPr="001C5CDE" w:rsidRDefault="00992BE9" w:rsidP="00992BE9">
      <w:pPr>
        <w:jc w:val="center"/>
        <w:rPr>
          <w:rFonts w:ascii="Times New Roman" w:eastAsia="宋体" w:hAnsi="Times New Roman" w:cs="Times New Roman"/>
          <w:kern w:val="0"/>
          <w:sz w:val="13"/>
          <w:szCs w:val="13"/>
        </w:rPr>
      </w:pPr>
      <w:proofErr w:type="spellStart"/>
      <w:proofErr w:type="gram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A</w:t>
      </w:r>
      <w:r w:rsidRPr="001C5CDE">
        <w:rPr>
          <w:rFonts w:ascii="Times New Roman" w:eastAsia="宋体" w:hAnsi="Times New Roman" w:cs="Times New Roman" w:hint="eastAsia"/>
          <w:b/>
          <w:sz w:val="18"/>
          <w:szCs w:val="18"/>
        </w:rPr>
        <w:t>ttachced</w:t>
      </w:r>
      <w:proofErr w:type="spellEnd"/>
      <w:r w:rsidRPr="001C5CDE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 </w:t>
      </w:r>
      <w:r w:rsidRPr="001C5CDE">
        <w:rPr>
          <w:rFonts w:ascii="Times New Roman" w:eastAsia="宋体" w:hAnsi="Times New Roman" w:cs="Times New Roman"/>
          <w:b/>
          <w:sz w:val="18"/>
          <w:szCs w:val="18"/>
        </w:rPr>
        <w:t>table</w:t>
      </w:r>
      <w:proofErr w:type="gram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1  </w:t>
      </w:r>
      <w:r w:rsidRPr="001C5CDE">
        <w:rPr>
          <w:rFonts w:ascii="Times New Roman" w:eastAsia="宋体" w:hAnsi="Times New Roman" w:cs="Times New Roman" w:hint="eastAsia"/>
          <w:b/>
          <w:sz w:val="18"/>
          <w:szCs w:val="18"/>
        </w:rPr>
        <w:t>Z</w:t>
      </w:r>
      <w:r w:rsidRPr="001C5CDE">
        <w:rPr>
          <w:rFonts w:ascii="Times New Roman" w:eastAsia="宋体" w:hAnsi="Times New Roman" w:cs="Times New Roman"/>
          <w:b/>
          <w:sz w:val="18"/>
          <w:szCs w:val="18"/>
        </w:rPr>
        <w:t>ircon U-</w:t>
      </w:r>
      <w:proofErr w:type="spell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Pb</w:t>
      </w:r>
      <w:proofErr w:type="spell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isotope data</w:t>
      </w:r>
      <w:r w:rsidRPr="001C5CDE">
        <w:t xml:space="preserve"> </w:t>
      </w:r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of the </w:t>
      </w:r>
      <w:proofErr w:type="spell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sericite</w:t>
      </w:r>
      <w:proofErr w:type="spell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</w:t>
      </w:r>
      <w:proofErr w:type="spell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phyllite</w:t>
      </w:r>
      <w:proofErr w:type="spell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sample SM-5 from the </w:t>
      </w:r>
      <w:proofErr w:type="spell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Shangliang</w:t>
      </w:r>
      <w:proofErr w:type="spell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Formation of the </w:t>
      </w:r>
      <w:proofErr w:type="spell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Huodiya</w:t>
      </w:r>
      <w:proofErr w:type="spell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Group in the </w:t>
      </w:r>
      <w:proofErr w:type="spellStart"/>
      <w:r w:rsidRPr="001C5CDE">
        <w:rPr>
          <w:rFonts w:ascii="Times New Roman" w:eastAsia="宋体" w:hAnsi="Times New Roman" w:cs="Times New Roman"/>
          <w:b/>
          <w:sz w:val="18"/>
          <w:szCs w:val="18"/>
        </w:rPr>
        <w:t>Wangcang</w:t>
      </w:r>
      <w:proofErr w:type="spellEnd"/>
      <w:r w:rsidRPr="001C5CDE">
        <w:rPr>
          <w:rFonts w:ascii="Times New Roman" w:eastAsia="宋体" w:hAnsi="Times New Roman" w:cs="Times New Roman"/>
          <w:b/>
          <w:sz w:val="18"/>
          <w:szCs w:val="18"/>
        </w:rPr>
        <w:t xml:space="preserve"> area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491"/>
        <w:gridCol w:w="767"/>
        <w:gridCol w:w="606"/>
        <w:gridCol w:w="724"/>
        <w:gridCol w:w="606"/>
        <w:gridCol w:w="724"/>
        <w:gridCol w:w="606"/>
        <w:gridCol w:w="767"/>
        <w:gridCol w:w="444"/>
        <w:gridCol w:w="724"/>
        <w:gridCol w:w="444"/>
        <w:gridCol w:w="724"/>
        <w:gridCol w:w="444"/>
        <w:gridCol w:w="606"/>
      </w:tblGrid>
      <w:tr w:rsidR="00992BE9" w:rsidRPr="001C5CDE" w:rsidTr="003E3BAA">
        <w:trPr>
          <w:trHeight w:val="2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  <w:r w:rsidRPr="001C5CDE">
              <w:rPr>
                <w:rFonts w:ascii="宋体" w:eastAsia="宋体" w:hAnsi="宋体" w:cs="Times New Roman" w:hint="eastAsia"/>
                <w:kern w:val="0"/>
                <w:sz w:val="13"/>
                <w:szCs w:val="13"/>
              </w:rPr>
              <w:t>测试点号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proofErr w:type="spellStart"/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</w:t>
            </w:r>
            <w:proofErr w:type="spellEnd"/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/U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  <w:r w:rsidRPr="001C5CDE">
              <w:rPr>
                <w:rFonts w:ascii="宋体" w:eastAsia="宋体" w:hAnsi="宋体" w:cs="Times New Roman" w:hint="eastAsia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  <w:r w:rsidRPr="001C5CDE">
              <w:rPr>
                <w:rFonts w:ascii="宋体" w:eastAsia="宋体" w:hAnsi="宋体" w:cs="Times New Roman" w:hint="eastAsia"/>
                <w:kern w:val="0"/>
                <w:sz w:val="13"/>
                <w:szCs w:val="13"/>
              </w:rPr>
              <w:t>同位素年龄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/Ma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992BE9" w:rsidRPr="001C5CDE" w:rsidTr="003E3BAA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92BE9" w:rsidRPr="001C5CDE" w:rsidRDefault="00992BE9" w:rsidP="003E3BA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92BE9" w:rsidRPr="001C5CDE" w:rsidRDefault="00992BE9" w:rsidP="003E3B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  <w:r w:rsidRPr="001C5CDE">
              <w:rPr>
                <w:rFonts w:ascii="宋体" w:eastAsia="宋体" w:hAnsi="宋体" w:cs="Times New Roman" w:hint="eastAsia"/>
                <w:kern w:val="0"/>
                <w:sz w:val="13"/>
                <w:szCs w:val="13"/>
              </w:rPr>
              <w:t>谐和度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1.577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1.388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1.510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1.611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0.050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0.081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1.610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0.052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1.406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1.303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1.324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1.332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0.139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1.573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1.588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0.053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0.161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1.445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1.251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0.137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1.449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1.454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1.431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1.527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1.489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1.550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0.059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1.665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0.165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1.601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0.162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1.516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1.470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1.546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0.028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1.360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0.139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1.516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1.511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1.455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1.456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1.295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0.137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1.472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1.336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1.294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0.050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0.139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1.584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0.162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1.480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1.465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0.002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1.480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0.047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0.156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98%</w:t>
            </w:r>
          </w:p>
        </w:tc>
      </w:tr>
      <w:tr w:rsidR="00992BE9" w:rsidRPr="001C5CDE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0.073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1.581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0.154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96%</w:t>
            </w:r>
          </w:p>
        </w:tc>
      </w:tr>
      <w:tr w:rsidR="00992BE9" w:rsidTr="003E3BAA">
        <w:trPr>
          <w:trHeight w:val="2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0.071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1.469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0.037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0.148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0.001</w:t>
            </w:r>
            <w:r w:rsidRPr="001C5CDE"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Pr="001C5CDE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BE9" w:rsidRDefault="00992BE9" w:rsidP="003E3BA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1C5CDE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97%</w:t>
            </w:r>
          </w:p>
        </w:tc>
      </w:tr>
    </w:tbl>
    <w:p w:rsidR="00105997" w:rsidRDefault="00105997"/>
    <w:sectPr w:rsidR="00105997" w:rsidSect="00992B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4392"/>
    <w:multiLevelType w:val="hybridMultilevel"/>
    <w:tmpl w:val="D7C2CCDC"/>
    <w:lvl w:ilvl="0" w:tplc="68E8188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8D2F5"/>
    <w:multiLevelType w:val="singleLevel"/>
    <w:tmpl w:val="6368D2F5"/>
    <w:lvl w:ilvl="0">
      <w:start w:val="1"/>
      <w:numFmt w:val="decimal"/>
      <w:suff w:val="nothing"/>
      <w:lvlText w:val="（%1）"/>
      <w:lvlJc w:val="left"/>
    </w:lvl>
  </w:abstractNum>
  <w:abstractNum w:abstractNumId="2">
    <w:nsid w:val="700D7C7E"/>
    <w:multiLevelType w:val="hybridMultilevel"/>
    <w:tmpl w:val="91584F40"/>
    <w:lvl w:ilvl="0" w:tplc="C9B84D08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E9"/>
    <w:rsid w:val="00105997"/>
    <w:rsid w:val="009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992BE9"/>
    <w:rPr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992BE9"/>
    <w:rPr>
      <w:sz w:val="20"/>
      <w:szCs w:val="20"/>
    </w:rPr>
  </w:style>
  <w:style w:type="paragraph" w:styleId="a4">
    <w:name w:val="Plain Text"/>
    <w:basedOn w:val="a"/>
    <w:link w:val="Char0"/>
    <w:qFormat/>
    <w:rsid w:val="00992BE9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992BE9"/>
    <w:rPr>
      <w:rFonts w:ascii="宋体" w:hAnsi="Courier New"/>
      <w:szCs w:val="21"/>
    </w:rPr>
  </w:style>
  <w:style w:type="paragraph" w:styleId="a5">
    <w:name w:val="Balloon Text"/>
    <w:basedOn w:val="a"/>
    <w:link w:val="Char1"/>
    <w:uiPriority w:val="99"/>
    <w:unhideWhenUsed/>
    <w:qFormat/>
    <w:rsid w:val="00992B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992BE9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99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qFormat/>
    <w:rsid w:val="00992BE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9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992BE9"/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992B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8"/>
    <w:uiPriority w:val="99"/>
    <w:qFormat/>
    <w:rsid w:val="00992BE9"/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sid w:val="00992BE9"/>
    <w:rPr>
      <w:b/>
      <w:bCs/>
    </w:rPr>
  </w:style>
  <w:style w:type="character" w:customStyle="1" w:styleId="Char5">
    <w:name w:val="批注主题 Char"/>
    <w:basedOn w:val="Char"/>
    <w:link w:val="a9"/>
    <w:uiPriority w:val="99"/>
    <w:semiHidden/>
    <w:rsid w:val="00992BE9"/>
    <w:rPr>
      <w:b/>
      <w:bCs/>
      <w:sz w:val="20"/>
      <w:szCs w:val="20"/>
    </w:rPr>
  </w:style>
  <w:style w:type="table" w:styleId="aa">
    <w:name w:val="Table Grid"/>
    <w:basedOn w:val="a1"/>
    <w:uiPriority w:val="59"/>
    <w:qFormat/>
    <w:rsid w:val="00992B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autoRedefine/>
    <w:rsid w:val="00992BE9"/>
    <w:rPr>
      <w:color w:val="0000FF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sid w:val="00992BE9"/>
    <w:rPr>
      <w:sz w:val="16"/>
      <w:szCs w:val="16"/>
    </w:rPr>
  </w:style>
  <w:style w:type="character" w:styleId="ad">
    <w:name w:val="footnote reference"/>
    <w:basedOn w:val="a0"/>
    <w:unhideWhenUsed/>
    <w:qFormat/>
    <w:rsid w:val="00992BE9"/>
    <w:rPr>
      <w:vertAlign w:val="superscript"/>
    </w:rPr>
  </w:style>
  <w:style w:type="paragraph" w:customStyle="1" w:styleId="1">
    <w:name w:val="列出段落1"/>
    <w:basedOn w:val="a"/>
    <w:qFormat/>
    <w:rsid w:val="00992BE9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autoRedefine/>
    <w:qFormat/>
    <w:rsid w:val="00992BE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e">
    <w:name w:val="List Paragraph"/>
    <w:basedOn w:val="a"/>
    <w:autoRedefine/>
    <w:uiPriority w:val="99"/>
    <w:unhideWhenUsed/>
    <w:qFormat/>
    <w:rsid w:val="00992BE9"/>
    <w:pPr>
      <w:ind w:firstLineChars="200" w:firstLine="420"/>
    </w:pPr>
  </w:style>
  <w:style w:type="paragraph" w:customStyle="1" w:styleId="10">
    <w:name w:val="修订1"/>
    <w:autoRedefine/>
    <w:hidden/>
    <w:uiPriority w:val="99"/>
    <w:unhideWhenUsed/>
    <w:qFormat/>
    <w:rsid w:val="00992BE9"/>
  </w:style>
  <w:style w:type="paragraph" w:styleId="af">
    <w:name w:val="Revision"/>
    <w:hidden/>
    <w:uiPriority w:val="99"/>
    <w:unhideWhenUsed/>
    <w:rsid w:val="00992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992BE9"/>
    <w:rPr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992BE9"/>
    <w:rPr>
      <w:sz w:val="20"/>
      <w:szCs w:val="20"/>
    </w:rPr>
  </w:style>
  <w:style w:type="paragraph" w:styleId="a4">
    <w:name w:val="Plain Text"/>
    <w:basedOn w:val="a"/>
    <w:link w:val="Char0"/>
    <w:qFormat/>
    <w:rsid w:val="00992BE9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992BE9"/>
    <w:rPr>
      <w:rFonts w:ascii="宋体" w:hAnsi="Courier New"/>
      <w:szCs w:val="21"/>
    </w:rPr>
  </w:style>
  <w:style w:type="paragraph" w:styleId="a5">
    <w:name w:val="Balloon Text"/>
    <w:basedOn w:val="a"/>
    <w:link w:val="Char1"/>
    <w:uiPriority w:val="99"/>
    <w:unhideWhenUsed/>
    <w:qFormat/>
    <w:rsid w:val="00992B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992BE9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99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qFormat/>
    <w:rsid w:val="00992BE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9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992BE9"/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992B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8"/>
    <w:uiPriority w:val="99"/>
    <w:qFormat/>
    <w:rsid w:val="00992BE9"/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sid w:val="00992BE9"/>
    <w:rPr>
      <w:b/>
      <w:bCs/>
    </w:rPr>
  </w:style>
  <w:style w:type="character" w:customStyle="1" w:styleId="Char5">
    <w:name w:val="批注主题 Char"/>
    <w:basedOn w:val="Char"/>
    <w:link w:val="a9"/>
    <w:uiPriority w:val="99"/>
    <w:semiHidden/>
    <w:rsid w:val="00992BE9"/>
    <w:rPr>
      <w:b/>
      <w:bCs/>
      <w:sz w:val="20"/>
      <w:szCs w:val="20"/>
    </w:rPr>
  </w:style>
  <w:style w:type="table" w:styleId="aa">
    <w:name w:val="Table Grid"/>
    <w:basedOn w:val="a1"/>
    <w:uiPriority w:val="59"/>
    <w:qFormat/>
    <w:rsid w:val="00992B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autoRedefine/>
    <w:rsid w:val="00992BE9"/>
    <w:rPr>
      <w:color w:val="0000FF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sid w:val="00992BE9"/>
    <w:rPr>
      <w:sz w:val="16"/>
      <w:szCs w:val="16"/>
    </w:rPr>
  </w:style>
  <w:style w:type="character" w:styleId="ad">
    <w:name w:val="footnote reference"/>
    <w:basedOn w:val="a0"/>
    <w:unhideWhenUsed/>
    <w:qFormat/>
    <w:rsid w:val="00992BE9"/>
    <w:rPr>
      <w:vertAlign w:val="superscript"/>
    </w:rPr>
  </w:style>
  <w:style w:type="paragraph" w:customStyle="1" w:styleId="1">
    <w:name w:val="列出段落1"/>
    <w:basedOn w:val="a"/>
    <w:qFormat/>
    <w:rsid w:val="00992BE9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Default">
    <w:name w:val="Default"/>
    <w:autoRedefine/>
    <w:qFormat/>
    <w:rsid w:val="00992BE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e">
    <w:name w:val="List Paragraph"/>
    <w:basedOn w:val="a"/>
    <w:autoRedefine/>
    <w:uiPriority w:val="99"/>
    <w:unhideWhenUsed/>
    <w:qFormat/>
    <w:rsid w:val="00992BE9"/>
    <w:pPr>
      <w:ind w:firstLineChars="200" w:firstLine="420"/>
    </w:pPr>
  </w:style>
  <w:style w:type="paragraph" w:customStyle="1" w:styleId="10">
    <w:name w:val="修订1"/>
    <w:autoRedefine/>
    <w:hidden/>
    <w:uiPriority w:val="99"/>
    <w:unhideWhenUsed/>
    <w:qFormat/>
    <w:rsid w:val="00992BE9"/>
  </w:style>
  <w:style w:type="paragraph" w:styleId="af">
    <w:name w:val="Revision"/>
    <w:hidden/>
    <w:uiPriority w:val="99"/>
    <w:unhideWhenUsed/>
    <w:rsid w:val="0099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2024-03-05T01:30:00Z</dcterms:created>
  <dcterms:modified xsi:type="dcterms:W3CDTF">2024-03-05T01:31:00Z</dcterms:modified>
</cp:coreProperties>
</file>